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E2" w:rsidRPr="00AF1BF3" w:rsidRDefault="002A16E2" w:rsidP="00CA425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  <w:u w:val="single"/>
          <w:lang w:eastAsia="ru-RU"/>
        </w:rPr>
      </w:pPr>
      <w:r w:rsidRPr="00AF1BF3"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  <w:u w:val="single"/>
          <w:lang w:eastAsia="ru-RU"/>
        </w:rPr>
        <w:t>Странности первоклашки: что является но</w:t>
      </w:r>
      <w:bookmarkStart w:id="0" w:name="_GoBack"/>
      <w:bookmarkEnd w:id="0"/>
      <w:r w:rsidRPr="00AF1BF3"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  <w:u w:val="single"/>
          <w:lang w:eastAsia="ru-RU"/>
        </w:rPr>
        <w:t>рмой?</w:t>
      </w:r>
    </w:p>
    <w:p w:rsidR="002A16E2" w:rsidRPr="002A16E2" w:rsidRDefault="002A16E2" w:rsidP="00CA4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E2" w:rsidRPr="00650BAE" w:rsidRDefault="002A16E2" w:rsidP="00CA425F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650BAE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 xml:space="preserve">Вчерашний дошкольник не сразу привыкает к тому, что все интересы теперь нужно подчинять учебе. Кроме того, первый год школьной жизни – это всегда поиск места в коллективе, установления контакта с учителем и сверстниками. </w:t>
      </w:r>
      <w:r w:rsidR="00CA425F" w:rsidRPr="00650BAE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К</w:t>
      </w:r>
      <w:r w:rsidRPr="00650BAE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 xml:space="preserve">аждый первоклассник проходит несколько этапов адаптации, в которой выделяют социально-психологическую и физиологическую составляющие. Насколько продолжительным окажется этот процесс, зависит от </w:t>
      </w:r>
      <w:r w:rsidR="00CA425F" w:rsidRPr="00650BAE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индивидуальных особенностей ребё</w:t>
      </w:r>
      <w:r w:rsidRPr="00650BAE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нка, ими же могут быть обусловлены некоторые «неожиданности» в его поведении. Основная же часть школьных «сюрпризов», как правило, связана с расхождением родительских ожиданий и реальности.</w:t>
      </w:r>
      <w:r w:rsidR="00CA425F" w:rsidRPr="00650BAE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 xml:space="preserve"> 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Необходимость приспосабливаться к новым условиям жизни, привыкание к новому коллективу и поиски своего места в нем становятся порой нелегким испытанием для многих первоклашек. Это в равной степени касается как застенчивых и неуверенных в себе детей, так и вполне коммуникабельных, но, например, страдающих завышенной самооценкой. Нередко случается, что испытанные в школе стрессы отражаются на поведении ребенка, делая его странным в глазах мам и пап. Так, к удивлению родителей, ребенок может начать:</w:t>
      </w:r>
    </w:p>
    <w:p w:rsidR="002A16E2" w:rsidRPr="00650BAE" w:rsidRDefault="002A16E2" w:rsidP="00CA425F">
      <w:pPr>
        <w:shd w:val="clear" w:color="auto" w:fill="FFFFFF"/>
        <w:spacing w:after="27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– вставать во время урока, громко говорить или, наоборот, залезать под парту, не желая отвечать на вопросы учителя;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  <w:t>–  вести себя непривычно шумно и даже «буйно», приходя из школы;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  <w:t>– грубить старшим и не слушаться их;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  <w:t>– время от времени «впадать в детство» – капризничать, хныкать, играть в забытые до этого времени игрушки, проситься «на ручки» и так далее;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  <w:t>– всячески привлекать к себе внимание близких, требовать от них ласки и прочих проявлений любви;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  <w:t>– проявлять единичные признаки регресса в интеллектуальном развитии: хуже, чем до поступления в школу, читать или считать, путать названия времен года и т.д.;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  <w:t>– проявлять нетипичную пунктуальность и гипертрофированное чувство ответственности – слишком рано вставать, испытывать болезненный страх перед опозданием в школу, по нескольку раз перепроверять содержимое ранца, чтобы ничего не забыть и т.п..</w:t>
      </w:r>
    </w:p>
    <w:p w:rsidR="002A16E2" w:rsidRPr="00650BAE" w:rsidRDefault="002A16E2" w:rsidP="00CA425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650BAE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bdr w:val="none" w:sz="0" w:space="0" w:color="auto" w:frame="1"/>
          <w:lang w:eastAsia="ru-RU"/>
        </w:rPr>
        <w:t>Что делать?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Быть рядом с ребенком, выслушивать, вникать в его трудности и относиться к ним со всей серьезностью, поддерживать его добрым словом и не забывать про тактильный контакт. Активно участвовать в жизни класса (для первоклашки это очень важно), сотрудничать с учителем, от которого зависит эмоциональная обстановка в коллективе и который способен найти индивидуальный подход к каждому ученику. Не пропустить начало так называемого школьного невроза, настигающего некоторых чрезмерно ответственных первоклассников и проявляющегося в повышенной тревожности, новых нежелательных привычках, навязчивых телодвижениях, морганиях или энурезе, а при первых «подозрительных» признаках – обратиться к специалисту.</w:t>
      </w:r>
    </w:p>
    <w:p w:rsidR="00D9110D" w:rsidRDefault="00D9110D" w:rsidP="00CA425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bdr w:val="none" w:sz="0" w:space="0" w:color="auto" w:frame="1"/>
          <w:lang w:eastAsia="ru-RU"/>
        </w:rPr>
      </w:pPr>
    </w:p>
    <w:p w:rsidR="002A16E2" w:rsidRPr="00650BAE" w:rsidRDefault="002A16E2" w:rsidP="00CA425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650BAE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Просто усталость</w:t>
      </w:r>
    </w:p>
    <w:p w:rsidR="002A16E2" w:rsidRPr="00650BAE" w:rsidRDefault="002A16E2" w:rsidP="00CA425F">
      <w:pPr>
        <w:shd w:val="clear" w:color="auto" w:fill="FFFFFF"/>
        <w:spacing w:after="27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Необходимость сидеть в одной и той же позе на протяжении всего урока и при этом сосредоточенно следить за действиями учителя – задача не из легких. Не каждому семилетнему ребенку она по плечу, особенно если он совсем не привык к подобным нагрузкам. Если же </w:t>
      </w:r>
      <w:r w:rsidR="00CA425F"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ваш ребёнок 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эмоционально возбудим, если по натуре он непоседа или склонен к быстрому утомлению, вполне вероятно, что его поведение с началом школьной 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lastRenderedPageBreak/>
        <w:t>жизни также изменится. В этом случае ребенок может: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  <w:t>– жаловаться на усталость и общее недомогание;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  <w:t>– начать чаще болеть;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  <w:t>– стать раздражительным;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  <w:t>– проявлять нежелание ходить в школу;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  <w:t>– долго (иногда по нескольку часов) спать днем;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  <w:t>– страдать расстройствами аппетита и ночного сна.</w:t>
      </w:r>
    </w:p>
    <w:p w:rsidR="002A16E2" w:rsidRPr="00650BAE" w:rsidRDefault="002A16E2" w:rsidP="00CA425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650BAE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Что делать: 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Понимать, что усталость – это нормально, особенно на непростом этапе адаптации к школе. Стараться не перегружать ребенка кружками и дополнительными занятиями хотя бы первые несколько месяцев учебы. Установить четкий режим и неукоснительно ему следовать. Обязательно предусмотреть для ребенка возможность ежедневной прогулки. Следить, чтобы питание первоклассника было качественным и сбалансированным.</w:t>
      </w:r>
    </w:p>
    <w:p w:rsidR="00D9110D" w:rsidRDefault="00D9110D" w:rsidP="00CA425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bdr w:val="none" w:sz="0" w:space="0" w:color="auto" w:frame="1"/>
          <w:lang w:eastAsia="ru-RU"/>
        </w:rPr>
      </w:pPr>
    </w:p>
    <w:p w:rsidR="002A16E2" w:rsidRPr="00650BAE" w:rsidRDefault="002A16E2" w:rsidP="00CA425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650BAE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Не все сразу</w:t>
      </w:r>
      <w:r w:rsidR="00CA425F" w:rsidRPr="00650BAE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.</w:t>
      </w:r>
    </w:p>
    <w:p w:rsidR="002A16E2" w:rsidRPr="00650BAE" w:rsidRDefault="002A16E2" w:rsidP="00CA425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Не всегда адаптация к школе проходит гладко и у родителей. Случается, что трудности, испытываемые первоклассником в связи с началом школьной жизни, оказываются для них неожиданными. Так, например, мамы и папы мо</w:t>
      </w:r>
      <w:r w:rsidR="00CA425F"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гут обнаружить, что их ребенок: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  <w:t>– не такой сообразительный (развитый, способный, гениальный), как им казалось: не делает больших успехов в учебе, немного отстает на фоне одноклассников;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  <w:t>– не такой воспитанный, как им казалось: на его поведение жалуется учитель или другие родители;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  <w:t>– не такой общительный, как им казалось, и не так просто находит свое место в социуме: ссорится с одноклассниками, вызывает у кого-то из них неприязнь или, может быть, даже страдает от их нападок.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</w:r>
      <w:r w:rsidRPr="00650BAE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Что делать:</w:t>
      </w:r>
      <w:r w:rsidRPr="00650BA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Любить ребенка таким, какой он есть, но при этом трезво воспринимать его недостатки и корректировать их по мере возможности. Успехи в учебе в большинстве случае можно подтянуть, для этого нужно лишь время, желание и последовательность. Проблемы же во взаимоотношениях с одноклассниками могут иметь глубокие корни, уходящие в особенности поведения самого ребенка. Возможно, ему понадобится помощь психолога, хотя большинство внимательных и чутких родителей благополучно справляются и без нее.</w:t>
      </w:r>
    </w:p>
    <w:p w:rsidR="00650BAE" w:rsidRPr="00CA425F" w:rsidRDefault="00650BAE" w:rsidP="00CA425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D86" w:rsidRDefault="00D44D86"/>
    <w:sectPr w:rsidR="00D4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E2"/>
    <w:rsid w:val="002A16E2"/>
    <w:rsid w:val="00650BAE"/>
    <w:rsid w:val="00AF1BF3"/>
    <w:rsid w:val="00CA425F"/>
    <w:rsid w:val="00D44D86"/>
    <w:rsid w:val="00D9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19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75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720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6513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2015-10-12T05:34:00Z</dcterms:created>
  <dcterms:modified xsi:type="dcterms:W3CDTF">2015-10-15T09:51:00Z</dcterms:modified>
</cp:coreProperties>
</file>